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45080" w14:textId="25D46F3A" w:rsidR="006E5C87" w:rsidRDefault="006E5C87" w:rsidP="006E5C87">
      <w:pPr>
        <w:pStyle w:val="Navadensplet"/>
        <w:shd w:val="clear" w:color="auto" w:fill="F7F7F7"/>
        <w:spacing w:before="0" w:beforeAutospacing="0"/>
        <w:rPr>
          <w:rStyle w:val="Krepko"/>
          <w:rFonts w:ascii="Arial" w:hAnsi="Arial" w:cs="Arial"/>
          <w:color w:val="292B2C"/>
          <w:sz w:val="20"/>
          <w:szCs w:val="20"/>
        </w:rPr>
      </w:pPr>
      <w:r w:rsidRPr="006E5C87">
        <w:rPr>
          <w:rStyle w:val="Krepko"/>
          <w:rFonts w:ascii="Arial" w:hAnsi="Arial" w:cs="Arial"/>
          <w:color w:val="292B2C"/>
          <w:sz w:val="20"/>
          <w:szCs w:val="20"/>
        </w:rPr>
        <w:t>Nega božične zvezde</w:t>
      </w:r>
    </w:p>
    <w:p w14:paraId="61BBC0E9" w14:textId="77777777" w:rsidR="006E5C87" w:rsidRPr="006E5C87" w:rsidRDefault="006E5C87" w:rsidP="006E5C87">
      <w:pPr>
        <w:pStyle w:val="Navadensplet"/>
        <w:shd w:val="clear" w:color="auto" w:fill="F7F7F7"/>
        <w:spacing w:before="0" w:beforeAutospacing="0"/>
        <w:rPr>
          <w:rFonts w:ascii="Arial" w:hAnsi="Arial" w:cs="Arial"/>
          <w:color w:val="292B2C"/>
          <w:sz w:val="20"/>
          <w:szCs w:val="20"/>
        </w:rPr>
      </w:pPr>
    </w:p>
    <w:p w14:paraId="2560E9A9" w14:textId="411879A6" w:rsidR="006E5C87" w:rsidRPr="006E5C87" w:rsidRDefault="006E5C87" w:rsidP="006E5C87">
      <w:pPr>
        <w:pStyle w:val="Navadensplet"/>
        <w:shd w:val="clear" w:color="auto" w:fill="F7F7F7"/>
        <w:spacing w:before="0" w:beforeAutospacing="0"/>
        <w:rPr>
          <w:rFonts w:ascii="Arial" w:hAnsi="Arial" w:cs="Arial"/>
          <w:color w:val="292B2C"/>
          <w:sz w:val="20"/>
          <w:szCs w:val="20"/>
        </w:rPr>
      </w:pPr>
      <w:r w:rsidRPr="006E5C87">
        <w:rPr>
          <w:rFonts w:ascii="Arial" w:hAnsi="Arial" w:cs="Arial"/>
          <w:color w:val="292B2C"/>
          <w:sz w:val="20"/>
          <w:szCs w:val="20"/>
        </w:rPr>
        <w:t xml:space="preserve">Običajno kupujemo manjše rastline, posajene v cvetličnem lončku, in ko odcvetijo, jih zavržemo. Vendar jih zlahka gojimo še naprej kot </w:t>
      </w:r>
      <w:proofErr w:type="spellStart"/>
      <w:r w:rsidRPr="006E5C87">
        <w:rPr>
          <w:rFonts w:ascii="Arial" w:hAnsi="Arial" w:cs="Arial"/>
          <w:color w:val="292B2C"/>
          <w:sz w:val="20"/>
          <w:szCs w:val="20"/>
        </w:rPr>
        <w:t>necvetočo</w:t>
      </w:r>
      <w:proofErr w:type="spellEnd"/>
      <w:r w:rsidRPr="006E5C87">
        <w:rPr>
          <w:rFonts w:ascii="Arial" w:hAnsi="Arial" w:cs="Arial"/>
          <w:color w:val="292B2C"/>
          <w:sz w:val="20"/>
          <w:szCs w:val="20"/>
        </w:rPr>
        <w:t xml:space="preserve"> rastlino.</w:t>
      </w:r>
    </w:p>
    <w:p w14:paraId="11F0C3DA" w14:textId="77777777" w:rsidR="006E5C87" w:rsidRPr="006E5C87" w:rsidRDefault="006E5C87" w:rsidP="006E5C87">
      <w:pPr>
        <w:pStyle w:val="Navadensplet"/>
        <w:shd w:val="clear" w:color="auto" w:fill="F7F7F7"/>
        <w:spacing w:before="0" w:beforeAutospacing="0"/>
        <w:rPr>
          <w:rFonts w:ascii="Arial" w:hAnsi="Arial" w:cs="Arial"/>
          <w:color w:val="292B2C"/>
          <w:sz w:val="20"/>
          <w:szCs w:val="20"/>
        </w:rPr>
      </w:pPr>
      <w:r w:rsidRPr="006E5C87">
        <w:rPr>
          <w:rFonts w:ascii="Arial" w:hAnsi="Arial" w:cs="Arial"/>
          <w:color w:val="292B2C"/>
          <w:sz w:val="20"/>
          <w:szCs w:val="20"/>
        </w:rPr>
        <w:t>Rastlina potrebuje </w:t>
      </w:r>
      <w:r w:rsidRPr="006E5C87">
        <w:rPr>
          <w:rStyle w:val="Krepko"/>
          <w:rFonts w:ascii="Arial" w:hAnsi="Arial" w:cs="Arial"/>
          <w:b w:val="0"/>
          <w:bCs w:val="0"/>
          <w:color w:val="292B2C"/>
          <w:sz w:val="20"/>
          <w:szCs w:val="20"/>
        </w:rPr>
        <w:t>dosti svetlobe</w:t>
      </w:r>
      <w:r w:rsidRPr="006E5C87">
        <w:rPr>
          <w:rFonts w:ascii="Arial" w:hAnsi="Arial" w:cs="Arial"/>
          <w:color w:val="292B2C"/>
          <w:sz w:val="20"/>
          <w:szCs w:val="20"/>
        </w:rPr>
        <w:t>, ne mara pa poletne pripeke. </w:t>
      </w:r>
      <w:r w:rsidRPr="006E5C87">
        <w:rPr>
          <w:rStyle w:val="Krepko"/>
          <w:rFonts w:ascii="Arial" w:hAnsi="Arial" w:cs="Arial"/>
          <w:b w:val="0"/>
          <w:bCs w:val="0"/>
          <w:color w:val="292B2C"/>
          <w:sz w:val="20"/>
          <w:szCs w:val="20"/>
        </w:rPr>
        <w:t>Ne prenese</w:t>
      </w:r>
      <w:r w:rsidRPr="006E5C87">
        <w:rPr>
          <w:rStyle w:val="Krepko"/>
          <w:rFonts w:ascii="Arial" w:hAnsi="Arial" w:cs="Arial"/>
          <w:color w:val="292B2C"/>
          <w:sz w:val="20"/>
          <w:szCs w:val="20"/>
        </w:rPr>
        <w:t xml:space="preserve"> </w:t>
      </w:r>
      <w:r w:rsidRPr="006E5C87">
        <w:rPr>
          <w:rStyle w:val="Krepko"/>
          <w:rFonts w:ascii="Arial" w:hAnsi="Arial" w:cs="Arial"/>
          <w:b w:val="0"/>
          <w:bCs w:val="0"/>
          <w:color w:val="292B2C"/>
          <w:sz w:val="20"/>
          <w:szCs w:val="20"/>
        </w:rPr>
        <w:t>previsokih temperatur</w:t>
      </w:r>
      <w:r w:rsidRPr="006E5C87">
        <w:rPr>
          <w:rFonts w:ascii="Arial" w:hAnsi="Arial" w:cs="Arial"/>
          <w:color w:val="292B2C"/>
          <w:sz w:val="20"/>
          <w:szCs w:val="20"/>
        </w:rPr>
        <w:t>, najbolje bo uspevala v zmerno ogretih in svetlih prostorih, kjer zrak ni presuh. Idealne temperature zanjo so od 15 do 20 stopinj Celzija. Božična zvezda </w:t>
      </w:r>
      <w:r w:rsidRPr="006E5C87">
        <w:rPr>
          <w:rStyle w:val="Krepko"/>
          <w:rFonts w:ascii="Arial" w:hAnsi="Arial" w:cs="Arial"/>
          <w:b w:val="0"/>
          <w:bCs w:val="0"/>
          <w:color w:val="292B2C"/>
          <w:sz w:val="20"/>
          <w:szCs w:val="20"/>
        </w:rPr>
        <w:t>ne</w:t>
      </w:r>
      <w:r w:rsidRPr="006E5C87">
        <w:rPr>
          <w:rStyle w:val="Krepko"/>
          <w:rFonts w:ascii="Arial" w:hAnsi="Arial" w:cs="Arial"/>
          <w:color w:val="292B2C"/>
          <w:sz w:val="20"/>
          <w:szCs w:val="20"/>
        </w:rPr>
        <w:t xml:space="preserve"> </w:t>
      </w:r>
      <w:r w:rsidRPr="006E5C87">
        <w:rPr>
          <w:rStyle w:val="Krepko"/>
          <w:rFonts w:ascii="Arial" w:hAnsi="Arial" w:cs="Arial"/>
          <w:b w:val="0"/>
          <w:bCs w:val="0"/>
          <w:color w:val="292B2C"/>
          <w:sz w:val="20"/>
          <w:szCs w:val="20"/>
        </w:rPr>
        <w:t>mara neprestane moče v lončku</w:t>
      </w:r>
      <w:r w:rsidRPr="006E5C87">
        <w:rPr>
          <w:rFonts w:ascii="Arial" w:hAnsi="Arial" w:cs="Arial"/>
          <w:color w:val="292B2C"/>
          <w:sz w:val="20"/>
          <w:szCs w:val="20"/>
        </w:rPr>
        <w:t>, zato po temeljitem zalivanju počakamo, da se prst zmerno osuši. Dvakrat na mesec jo dognojujemo. Če smo rastlino pozabili zaliti in so listi oveneli, lonec potopimo v mlačno vodo in počakamo, da se prst namoči. Kadar bomo ravnali po teh napotkih, bomo ugotovili, da je božična zvezda lahka za gojenje.</w:t>
      </w:r>
    </w:p>
    <w:p w14:paraId="5C96324C" w14:textId="77777777" w:rsidR="006E5C87" w:rsidRPr="006E5C87" w:rsidRDefault="006E5C87" w:rsidP="006E5C87">
      <w:pPr>
        <w:pStyle w:val="Navadensplet"/>
        <w:shd w:val="clear" w:color="auto" w:fill="F7F7F7"/>
        <w:spacing w:before="0" w:beforeAutospacing="0"/>
        <w:rPr>
          <w:rFonts w:ascii="Arial" w:hAnsi="Arial" w:cs="Arial"/>
          <w:color w:val="292B2C"/>
          <w:sz w:val="20"/>
          <w:szCs w:val="20"/>
        </w:rPr>
      </w:pPr>
      <w:r w:rsidRPr="006E5C87">
        <w:rPr>
          <w:rFonts w:ascii="Arial" w:hAnsi="Arial" w:cs="Arial"/>
          <w:color w:val="292B2C"/>
          <w:sz w:val="20"/>
          <w:szCs w:val="20"/>
        </w:rPr>
        <w:t>Ko obarvani ovršni listi odpadejo, božično zvezdo običajno zavržemo. Vendar lahko rastlino še naprej gojimo. Najprej jo močno obrežemo. Iz rezov se izceja mleček, ki lahko draži kožo. Steblu približajmo prižgano vžigalico ali svečo, da bo sok koaguliral in ne bo več iztekal. Zdaj napoči čas mirovanja do junija. Rastline v tem obdobju ne zalivamo, zatem jo presadimo v navadno cvetlično prst, zmešano s šoto. Da bi božična zvezda ponovno začela lepo rasti, potrebuje temperaturo od 18 do 20 stopinj Celzija, zadosti vode in malo gnojila. Ko bodo pognali novi poganjki, pustimo le nekaj najmočnejših, druge odstranimo. Nove rastline lahko vzgojimo tudi iz potaknjencev. Z vršičkanjem vzgojimo košate rastline.</w:t>
      </w:r>
    </w:p>
    <w:p w14:paraId="09147EFB" w14:textId="77777777" w:rsidR="006E5C87" w:rsidRPr="006E5C87" w:rsidRDefault="006E5C87" w:rsidP="006E5C87">
      <w:pPr>
        <w:pStyle w:val="Navadensplet"/>
        <w:shd w:val="clear" w:color="auto" w:fill="F7F7F7"/>
        <w:spacing w:before="0" w:beforeAutospacing="0"/>
        <w:rPr>
          <w:rFonts w:ascii="Arial" w:hAnsi="Arial" w:cs="Arial"/>
          <w:color w:val="292B2C"/>
          <w:sz w:val="20"/>
          <w:szCs w:val="20"/>
        </w:rPr>
      </w:pPr>
      <w:r w:rsidRPr="006E5C87">
        <w:rPr>
          <w:rFonts w:ascii="Arial" w:hAnsi="Arial" w:cs="Arial"/>
          <w:color w:val="292B2C"/>
          <w:sz w:val="20"/>
          <w:szCs w:val="20"/>
        </w:rPr>
        <w:t>Božična zvezda je rastlina kratkega dneva in tvori cvetove in ovršne liste le, če jo jeseni postavimo v prostor, ki ga ne osvetljujemo z umetno svetlobo.</w:t>
      </w:r>
    </w:p>
    <w:p w14:paraId="287D4279" w14:textId="62FFA1CE" w:rsidR="006E5C87" w:rsidRDefault="006E5C87" w:rsidP="006E5C87">
      <w:pPr>
        <w:pStyle w:val="Navadensplet"/>
        <w:shd w:val="clear" w:color="auto" w:fill="F7F7F7"/>
        <w:spacing w:before="0" w:beforeAutospacing="0"/>
        <w:rPr>
          <w:rFonts w:ascii="Arial" w:hAnsi="Arial" w:cs="Arial"/>
          <w:color w:val="292B2C"/>
          <w:sz w:val="20"/>
          <w:szCs w:val="20"/>
        </w:rPr>
      </w:pPr>
      <w:r w:rsidRPr="006E5C87">
        <w:rPr>
          <w:rFonts w:ascii="Arial" w:hAnsi="Arial" w:cs="Arial"/>
          <w:color w:val="292B2C"/>
          <w:sz w:val="20"/>
          <w:szCs w:val="20"/>
        </w:rPr>
        <w:t> </w:t>
      </w:r>
    </w:p>
    <w:p w14:paraId="03EF4723" w14:textId="77777777" w:rsidR="006E5C87" w:rsidRPr="006E5C87" w:rsidRDefault="006E5C87" w:rsidP="006E5C87">
      <w:pPr>
        <w:pStyle w:val="Navadensplet"/>
        <w:shd w:val="clear" w:color="auto" w:fill="F7F7F7"/>
        <w:spacing w:before="0" w:beforeAutospacing="0"/>
        <w:rPr>
          <w:rFonts w:ascii="Arial" w:hAnsi="Arial" w:cs="Arial"/>
          <w:color w:val="292B2C"/>
          <w:sz w:val="20"/>
          <w:szCs w:val="20"/>
        </w:rPr>
      </w:pPr>
    </w:p>
    <w:p w14:paraId="27C87897" w14:textId="0D88C164" w:rsidR="006E5C87" w:rsidRDefault="006E5C87" w:rsidP="006E5C87">
      <w:pPr>
        <w:pStyle w:val="Navadensplet"/>
        <w:shd w:val="clear" w:color="auto" w:fill="F7F7F7"/>
        <w:spacing w:before="0" w:beforeAutospacing="0"/>
        <w:rPr>
          <w:rStyle w:val="Krepko"/>
          <w:rFonts w:ascii="Arial" w:hAnsi="Arial" w:cs="Arial"/>
          <w:color w:val="292B2C"/>
          <w:sz w:val="20"/>
          <w:szCs w:val="20"/>
        </w:rPr>
      </w:pPr>
      <w:r w:rsidRPr="006E5C87">
        <w:rPr>
          <w:rStyle w:val="Krepko"/>
          <w:rFonts w:ascii="Arial" w:hAnsi="Arial" w:cs="Arial"/>
          <w:color w:val="292B2C"/>
          <w:sz w:val="20"/>
          <w:szCs w:val="20"/>
        </w:rPr>
        <w:t>Bolezni, škodljivci in nevarnosti</w:t>
      </w:r>
    </w:p>
    <w:p w14:paraId="526FCB3B" w14:textId="77777777" w:rsidR="006E5C87" w:rsidRPr="006E5C87" w:rsidRDefault="006E5C87" w:rsidP="006E5C87">
      <w:pPr>
        <w:pStyle w:val="Navadensplet"/>
        <w:shd w:val="clear" w:color="auto" w:fill="F7F7F7"/>
        <w:spacing w:before="0" w:beforeAutospacing="0"/>
        <w:rPr>
          <w:rFonts w:ascii="Arial" w:hAnsi="Arial" w:cs="Arial"/>
          <w:color w:val="292B2C"/>
          <w:sz w:val="20"/>
          <w:szCs w:val="20"/>
        </w:rPr>
      </w:pPr>
    </w:p>
    <w:p w14:paraId="0016A8FD" w14:textId="0216C206" w:rsidR="006E5C87" w:rsidRPr="006E5C87" w:rsidRDefault="006E5C87" w:rsidP="006E5C87">
      <w:pPr>
        <w:pStyle w:val="Navadensplet"/>
        <w:shd w:val="clear" w:color="auto" w:fill="F7F7F7"/>
        <w:spacing w:before="0" w:beforeAutospacing="0"/>
        <w:rPr>
          <w:rFonts w:ascii="Arial" w:hAnsi="Arial" w:cs="Arial"/>
          <w:color w:val="292B2C"/>
          <w:sz w:val="20"/>
          <w:szCs w:val="20"/>
        </w:rPr>
      </w:pPr>
      <w:r w:rsidRPr="006E5C87">
        <w:rPr>
          <w:rFonts w:ascii="Arial" w:hAnsi="Arial" w:cs="Arial"/>
          <w:color w:val="292B2C"/>
          <w:sz w:val="20"/>
          <w:szCs w:val="20"/>
        </w:rPr>
        <w:t> </w:t>
      </w:r>
      <w:r w:rsidRPr="006E5C87">
        <w:rPr>
          <w:rStyle w:val="Krepko"/>
          <w:rFonts w:ascii="Arial" w:hAnsi="Arial" w:cs="Arial"/>
          <w:color w:val="292B2C"/>
          <w:sz w:val="20"/>
          <w:szCs w:val="20"/>
        </w:rPr>
        <w:t>Prevelika moča v loncu</w:t>
      </w:r>
      <w:r w:rsidRPr="006E5C87">
        <w:rPr>
          <w:rFonts w:ascii="Arial" w:hAnsi="Arial" w:cs="Arial"/>
          <w:color w:val="292B2C"/>
          <w:sz w:val="20"/>
          <w:szCs w:val="20"/>
        </w:rPr>
        <w:t> lahko povzroči gnitje korenin. Srebrni listni virus je pogosta virusna bolezen božične zvezde. Na napadeni rastlini se zvijajo listi in poganjki, ki so sivo lisasti. Rastline uničimo.</w:t>
      </w:r>
    </w:p>
    <w:p w14:paraId="005D932F" w14:textId="77777777" w:rsidR="006E5C87" w:rsidRPr="006E5C87" w:rsidRDefault="006E5C87" w:rsidP="006E5C87">
      <w:pPr>
        <w:pStyle w:val="Navadensplet"/>
        <w:shd w:val="clear" w:color="auto" w:fill="F7F7F7"/>
        <w:spacing w:before="0" w:beforeAutospacing="0"/>
        <w:jc w:val="both"/>
        <w:rPr>
          <w:rFonts w:ascii="Arial" w:hAnsi="Arial" w:cs="Arial"/>
          <w:color w:val="292B2C"/>
          <w:sz w:val="20"/>
          <w:szCs w:val="20"/>
        </w:rPr>
      </w:pPr>
      <w:r w:rsidRPr="006E5C87">
        <w:rPr>
          <w:rFonts w:ascii="Arial" w:hAnsi="Arial" w:cs="Arial"/>
          <w:color w:val="292B2C"/>
          <w:sz w:val="20"/>
          <w:szCs w:val="20"/>
        </w:rPr>
        <w:t>V suhem ozračju rastlino pogosto napadejo uši in pršice. Kadar so listi skodrani in lepljivi, na njih pa opazimo drobcen zelen ali črn mrčes so to listne uši, ki jih zatiramo z insekticidom. Volnati kaparji se pojavijo na spodnji strani listov – odstranjujemo jih z volneno palčko, namočeno v alkohol.</w:t>
      </w:r>
    </w:p>
    <w:p w14:paraId="20E41811" w14:textId="77777777" w:rsidR="006E5C87" w:rsidRPr="006E5C87" w:rsidRDefault="006E5C87" w:rsidP="006E5C87">
      <w:pPr>
        <w:pStyle w:val="Navadensplet"/>
        <w:shd w:val="clear" w:color="auto" w:fill="F7F7F7"/>
        <w:spacing w:before="0" w:beforeAutospacing="0"/>
        <w:jc w:val="both"/>
        <w:rPr>
          <w:rFonts w:ascii="Arial" w:hAnsi="Arial" w:cs="Arial"/>
          <w:color w:val="292B2C"/>
          <w:sz w:val="20"/>
          <w:szCs w:val="20"/>
        </w:rPr>
      </w:pPr>
      <w:r w:rsidRPr="006E5C87">
        <w:rPr>
          <w:rStyle w:val="Krepko"/>
          <w:rFonts w:ascii="Arial" w:hAnsi="Arial" w:cs="Arial"/>
          <w:b w:val="0"/>
          <w:bCs w:val="0"/>
          <w:color w:val="292B2C"/>
          <w:sz w:val="20"/>
          <w:szCs w:val="20"/>
        </w:rPr>
        <w:t>Prepih</w:t>
      </w:r>
      <w:r w:rsidRPr="006E5C87">
        <w:rPr>
          <w:rStyle w:val="Krepko"/>
          <w:rFonts w:ascii="Arial" w:hAnsi="Arial" w:cs="Arial"/>
          <w:color w:val="292B2C"/>
          <w:sz w:val="20"/>
          <w:szCs w:val="20"/>
        </w:rPr>
        <w:t> </w:t>
      </w:r>
      <w:r w:rsidRPr="006E5C87">
        <w:rPr>
          <w:rFonts w:ascii="Arial" w:hAnsi="Arial" w:cs="Arial"/>
          <w:color w:val="292B2C"/>
          <w:sz w:val="20"/>
          <w:szCs w:val="20"/>
        </w:rPr>
        <w:t>lahko povzroči, da </w:t>
      </w:r>
      <w:r w:rsidRPr="006E5C87">
        <w:rPr>
          <w:rStyle w:val="Krepko"/>
          <w:rFonts w:ascii="Arial" w:hAnsi="Arial" w:cs="Arial"/>
          <w:b w:val="0"/>
          <w:bCs w:val="0"/>
          <w:color w:val="292B2C"/>
          <w:sz w:val="20"/>
          <w:szCs w:val="20"/>
        </w:rPr>
        <w:t>oveni vsa rastlina</w:t>
      </w:r>
      <w:r w:rsidRPr="006E5C87">
        <w:rPr>
          <w:rFonts w:ascii="Arial" w:hAnsi="Arial" w:cs="Arial"/>
          <w:color w:val="292B2C"/>
          <w:sz w:val="20"/>
          <w:szCs w:val="20"/>
        </w:rPr>
        <w:t>. Zato božično zvezdo vedno postavimo na mesto, kjer ni prepiha.</w:t>
      </w:r>
    </w:p>
    <w:p w14:paraId="697C08D4" w14:textId="77777777" w:rsidR="006E5C87" w:rsidRPr="006E5C87" w:rsidRDefault="006E5C87" w:rsidP="006E5C87">
      <w:pPr>
        <w:pStyle w:val="Navadensplet"/>
        <w:shd w:val="clear" w:color="auto" w:fill="F7F7F7"/>
        <w:spacing w:before="0" w:beforeAutospacing="0"/>
        <w:jc w:val="both"/>
        <w:rPr>
          <w:rFonts w:ascii="Arial" w:hAnsi="Arial" w:cs="Arial"/>
          <w:color w:val="292B2C"/>
          <w:sz w:val="20"/>
          <w:szCs w:val="20"/>
        </w:rPr>
      </w:pPr>
      <w:r w:rsidRPr="006E5C87">
        <w:rPr>
          <w:rFonts w:ascii="Arial" w:hAnsi="Arial" w:cs="Arial"/>
          <w:color w:val="292B2C"/>
          <w:sz w:val="20"/>
          <w:szCs w:val="20"/>
        </w:rPr>
        <w:t>Če se listi zvijajo in rumenijo, potem pa odpadejo, je v prostoru presuho, pretemno in prevroče. Rastline prestavimo na svetlo mesto in redno rosimo.</w:t>
      </w:r>
    </w:p>
    <w:p w14:paraId="566B8AD3" w14:textId="77777777" w:rsidR="006E5C87" w:rsidRPr="006E5C87" w:rsidRDefault="006E5C87" w:rsidP="006E5C87">
      <w:pPr>
        <w:pStyle w:val="Navadensplet"/>
        <w:shd w:val="clear" w:color="auto" w:fill="F7F7F7"/>
        <w:spacing w:before="0" w:beforeAutospacing="0"/>
        <w:jc w:val="both"/>
        <w:rPr>
          <w:rFonts w:ascii="Arial" w:hAnsi="Arial" w:cs="Arial"/>
          <w:color w:val="292B2C"/>
          <w:sz w:val="20"/>
          <w:szCs w:val="20"/>
        </w:rPr>
      </w:pPr>
      <w:r w:rsidRPr="006E5C87">
        <w:rPr>
          <w:rFonts w:ascii="Arial" w:hAnsi="Arial" w:cs="Arial"/>
          <w:color w:val="292B2C"/>
          <w:sz w:val="20"/>
          <w:szCs w:val="20"/>
        </w:rPr>
        <w:t>Božična zvezda ne prenaša plinskih peči, saj se listi zvijejo in posušijo. Prestavimo jo v prostor s svežim zrakom.</w:t>
      </w:r>
    </w:p>
    <w:p w14:paraId="76B9AA60" w14:textId="77777777" w:rsidR="006E5C87" w:rsidRPr="006E5C87" w:rsidRDefault="006E5C87" w:rsidP="006E5C87">
      <w:pPr>
        <w:pStyle w:val="Navadensplet"/>
        <w:shd w:val="clear" w:color="auto" w:fill="F7F7F7"/>
        <w:spacing w:before="0" w:beforeAutospacing="0"/>
        <w:rPr>
          <w:rFonts w:ascii="Arial" w:hAnsi="Arial" w:cs="Arial"/>
          <w:color w:val="292B2C"/>
          <w:sz w:val="20"/>
          <w:szCs w:val="20"/>
        </w:rPr>
      </w:pPr>
      <w:r w:rsidRPr="006E5C87">
        <w:rPr>
          <w:rFonts w:ascii="Arial" w:hAnsi="Arial" w:cs="Arial"/>
          <w:color w:val="292B2C"/>
          <w:sz w:val="20"/>
          <w:szCs w:val="20"/>
        </w:rPr>
        <w:t>Ob nakupu preverimo, da ima rastlina zdrave in sveže liste. Med </w:t>
      </w:r>
      <w:r w:rsidRPr="006E5C87">
        <w:rPr>
          <w:rStyle w:val="Krepko"/>
          <w:rFonts w:ascii="Arial" w:hAnsi="Arial" w:cs="Arial"/>
          <w:b w:val="0"/>
          <w:bCs w:val="0"/>
          <w:color w:val="292B2C"/>
          <w:sz w:val="20"/>
          <w:szCs w:val="20"/>
        </w:rPr>
        <w:t>prenašanjem domov jo moramo dobro zaščititi pred mrazom</w:t>
      </w:r>
      <w:r w:rsidRPr="006E5C87">
        <w:rPr>
          <w:rFonts w:ascii="Arial" w:hAnsi="Arial" w:cs="Arial"/>
          <w:color w:val="292B2C"/>
          <w:sz w:val="20"/>
          <w:szCs w:val="20"/>
        </w:rPr>
        <w:t> in temperaturnim šokom, če pa je zelo mrzlo, nakup prestavimo na prijaznejši čas. Sicer se nam bo božična zvezda maščevala z osipanjem listov.</w:t>
      </w:r>
    </w:p>
    <w:p w14:paraId="76915BEE" w14:textId="7AE4975D" w:rsidR="0093201B" w:rsidRPr="006E5C87" w:rsidRDefault="006E5C87" w:rsidP="006E5C87">
      <w:pPr>
        <w:pStyle w:val="Navadensplet"/>
        <w:shd w:val="clear" w:color="auto" w:fill="F7F7F7"/>
        <w:spacing w:before="0" w:beforeAutospacing="0"/>
        <w:rPr>
          <w:sz w:val="20"/>
          <w:szCs w:val="20"/>
        </w:rPr>
      </w:pPr>
      <w:r w:rsidRPr="006E5C87">
        <w:rPr>
          <w:rFonts w:ascii="Arial" w:hAnsi="Arial" w:cs="Arial"/>
          <w:color w:val="292B2C"/>
          <w:sz w:val="20"/>
          <w:szCs w:val="20"/>
        </w:rPr>
        <w:t>Božična zvezda (</w:t>
      </w:r>
      <w:proofErr w:type="spellStart"/>
      <w:r w:rsidRPr="006E5C87">
        <w:rPr>
          <w:rFonts w:ascii="Arial" w:hAnsi="Arial" w:cs="Arial"/>
          <w:color w:val="292B2C"/>
          <w:sz w:val="20"/>
          <w:szCs w:val="20"/>
        </w:rPr>
        <w:t>Euphorbia</w:t>
      </w:r>
      <w:proofErr w:type="spellEnd"/>
      <w:r w:rsidRPr="006E5C87">
        <w:rPr>
          <w:rFonts w:ascii="Arial" w:hAnsi="Arial" w:cs="Arial"/>
          <w:color w:val="292B2C"/>
          <w:sz w:val="20"/>
          <w:szCs w:val="20"/>
        </w:rPr>
        <w:t xml:space="preserve"> </w:t>
      </w:r>
      <w:proofErr w:type="spellStart"/>
      <w:r w:rsidRPr="006E5C87">
        <w:rPr>
          <w:rFonts w:ascii="Arial" w:hAnsi="Arial" w:cs="Arial"/>
          <w:color w:val="292B2C"/>
          <w:sz w:val="20"/>
          <w:szCs w:val="20"/>
        </w:rPr>
        <w:t>pulcherrima</w:t>
      </w:r>
      <w:proofErr w:type="spellEnd"/>
      <w:r w:rsidRPr="006E5C87">
        <w:rPr>
          <w:rFonts w:ascii="Arial" w:hAnsi="Arial" w:cs="Arial"/>
          <w:color w:val="292B2C"/>
          <w:sz w:val="20"/>
          <w:szCs w:val="20"/>
        </w:rPr>
        <w:t>) je čudovita spremljevalka božičnih in novoletnih praznikov, zato proč s predsodki, da jo je težko gojiti!</w:t>
      </w:r>
    </w:p>
    <w:sectPr w:rsidR="0093201B" w:rsidRPr="006E5C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87"/>
    <w:rsid w:val="006E5C87"/>
    <w:rsid w:val="009320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BEE46"/>
  <w15:chartTrackingRefBased/>
  <w15:docId w15:val="{D2CEBF27-C80E-4456-BB00-7D8A68C6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6E5C8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6E5C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85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Darijan WLODYGA</dc:creator>
  <cp:keywords/>
  <dc:description/>
  <cp:lastModifiedBy>Darijan WLODYGA</cp:lastModifiedBy>
  <cp:revision>1</cp:revision>
  <dcterms:created xsi:type="dcterms:W3CDTF">2020-12-04T09:32:00Z</dcterms:created>
  <dcterms:modified xsi:type="dcterms:W3CDTF">2020-12-04T09:34:00Z</dcterms:modified>
</cp:coreProperties>
</file>